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BE04" w14:textId="15D0DB09" w:rsidR="00E934F6" w:rsidRDefault="00E36CA1" w:rsidP="00E934F6">
      <w:pPr>
        <w:spacing w:line="360" w:lineRule="auto"/>
        <w:jc w:val="center"/>
      </w:pPr>
      <w:r>
        <w:t>Kalbin Yolculuğu İçin Harita</w:t>
      </w:r>
    </w:p>
    <w:p w14:paraId="20E887B8" w14:textId="1AED7E15" w:rsidR="00B356CF" w:rsidRDefault="00DD6BE2" w:rsidP="00DD6BE2">
      <w:pPr>
        <w:spacing w:line="480" w:lineRule="auto"/>
        <w:jc w:val="center"/>
        <w:rPr>
          <w:rFonts w:cs="Times New Roman"/>
          <w:kern w:val="0"/>
        </w:rPr>
      </w:pPr>
      <w:proofErr w:type="spellStart"/>
      <w:r w:rsidRPr="00DD6BE2">
        <w:rPr>
          <w:rFonts w:cs="Times New Roman"/>
          <w:kern w:val="0"/>
        </w:rPr>
        <w:t>Meslekü’t-Tâlibîn</w:t>
      </w:r>
      <w:proofErr w:type="spellEnd"/>
      <w:r w:rsidRPr="00DD6BE2">
        <w:rPr>
          <w:rFonts w:cs="Times New Roman"/>
          <w:kern w:val="0"/>
        </w:rPr>
        <w:t xml:space="preserve"> </w:t>
      </w:r>
      <w:proofErr w:type="spellStart"/>
      <w:r w:rsidRPr="00DD6BE2">
        <w:rPr>
          <w:rFonts w:cs="Times New Roman"/>
          <w:kern w:val="0"/>
        </w:rPr>
        <w:t>ve’l-Vâsılîn</w:t>
      </w:r>
      <w:proofErr w:type="spellEnd"/>
    </w:p>
    <w:p w14:paraId="5F81E8E7" w14:textId="77777777" w:rsidR="00E934F6" w:rsidRPr="00DD6BE2" w:rsidRDefault="00E934F6" w:rsidP="00DD6BE2">
      <w:pPr>
        <w:spacing w:line="480" w:lineRule="auto"/>
        <w:jc w:val="center"/>
        <w:rPr>
          <w:rFonts w:cs="Times New Roman"/>
        </w:rPr>
      </w:pPr>
    </w:p>
    <w:p w14:paraId="6CC11B55" w14:textId="0B1EFC82" w:rsidR="00E36CA1" w:rsidRDefault="00E36CA1" w:rsidP="00D26300">
      <w:pPr>
        <w:spacing w:line="360" w:lineRule="auto"/>
        <w:jc w:val="both"/>
      </w:pPr>
      <w:r>
        <w:tab/>
      </w:r>
      <w:r w:rsidR="00B356CF" w:rsidRPr="00B356CF">
        <w:t xml:space="preserve">15. </w:t>
      </w:r>
      <w:proofErr w:type="spellStart"/>
      <w:r w:rsidR="00B356CF" w:rsidRPr="00B356CF">
        <w:t>yüzyıl</w:t>
      </w:r>
      <w:proofErr w:type="spellEnd"/>
      <w:r w:rsidR="00B356CF" w:rsidRPr="00B356CF">
        <w:t xml:space="preserve"> Osmanlı </w:t>
      </w:r>
      <w:proofErr w:type="spellStart"/>
      <w:r w:rsidR="00B356CF" w:rsidRPr="00B356CF">
        <w:t>meşâyıhından</w:t>
      </w:r>
      <w:proofErr w:type="spellEnd"/>
      <w:r w:rsidR="00B356CF" w:rsidRPr="00B356CF">
        <w:t> </w:t>
      </w:r>
      <w:r w:rsidR="00FE63AF" w:rsidRPr="00FE63AF">
        <w:t xml:space="preserve">Molla Abdullah </w:t>
      </w:r>
      <w:proofErr w:type="spellStart"/>
      <w:r w:rsidR="00FE63AF" w:rsidRPr="00FE63AF">
        <w:t>İlâhî’nin</w:t>
      </w:r>
      <w:proofErr w:type="spellEnd"/>
      <w:r w:rsidR="00FE63AF">
        <w:t xml:space="preserve"> </w:t>
      </w:r>
      <w:r w:rsidR="00B356CF">
        <w:t>kaleme aldığı</w:t>
      </w:r>
      <w:r w:rsidR="00FE63AF">
        <w:t xml:space="preserve"> </w:t>
      </w:r>
      <w:proofErr w:type="spellStart"/>
      <w:r w:rsidR="00FE63AF" w:rsidRPr="00FE63AF">
        <w:t>Mesleku</w:t>
      </w:r>
      <w:proofErr w:type="spellEnd"/>
      <w:r w:rsidR="00FE63AF" w:rsidRPr="00FE63AF">
        <w:t>̈’t-</w:t>
      </w:r>
      <w:proofErr w:type="spellStart"/>
      <w:r w:rsidR="00FE63AF" w:rsidRPr="00FE63AF">
        <w:t>Tâlibîn</w:t>
      </w:r>
      <w:proofErr w:type="spellEnd"/>
      <w:r w:rsidR="00FE63AF">
        <w:t xml:space="preserve"> </w:t>
      </w:r>
      <w:proofErr w:type="spellStart"/>
      <w:r w:rsidR="00FE63AF" w:rsidRPr="00B356CF">
        <w:t>ve’l-Vâsılîn</w:t>
      </w:r>
      <w:proofErr w:type="spellEnd"/>
      <w:r w:rsidR="00FE63AF">
        <w:rPr>
          <w:b/>
          <w:bCs/>
        </w:rPr>
        <w:t xml:space="preserve"> </w:t>
      </w:r>
      <w:r w:rsidR="00FE63AF" w:rsidRPr="00B356CF">
        <w:t>Ketebe Yayınları’ndan okurla buluştu.</w:t>
      </w:r>
      <w:r w:rsidR="00FE63AF">
        <w:rPr>
          <w:b/>
          <w:bCs/>
        </w:rPr>
        <w:t xml:space="preserve"> </w:t>
      </w:r>
      <w:r w:rsidR="00FE63AF" w:rsidRPr="00FE63AF">
        <w:rPr>
          <w:rFonts w:cs="Times New Roman"/>
          <w:kern w:val="0"/>
          <w:szCs w:val="24"/>
        </w:rPr>
        <w:t xml:space="preserve">Prof. Dr. Abdurrezzak </w:t>
      </w:r>
      <w:proofErr w:type="spellStart"/>
      <w:r w:rsidR="00FE63AF" w:rsidRPr="00FE63AF">
        <w:rPr>
          <w:rFonts w:cs="Times New Roman"/>
          <w:kern w:val="0"/>
          <w:szCs w:val="24"/>
        </w:rPr>
        <w:t>Tek</w:t>
      </w:r>
      <w:r w:rsidR="00D26300">
        <w:rPr>
          <w:rFonts w:cs="Times New Roman"/>
          <w:kern w:val="0"/>
          <w:szCs w:val="24"/>
        </w:rPr>
        <w:t>’in</w:t>
      </w:r>
      <w:proofErr w:type="spellEnd"/>
      <w:r w:rsidR="00B356CF">
        <w:rPr>
          <w:rFonts w:cs="Times New Roman"/>
          <w:kern w:val="0"/>
          <w:szCs w:val="24"/>
        </w:rPr>
        <w:t xml:space="preserve"> titiz</w:t>
      </w:r>
      <w:r w:rsidR="00D26300">
        <w:rPr>
          <w:rFonts w:cs="Times New Roman"/>
          <w:kern w:val="0"/>
          <w:szCs w:val="24"/>
        </w:rPr>
        <w:t>likle yayına hazırladığı</w:t>
      </w:r>
      <w:r w:rsidR="00B356CF">
        <w:rPr>
          <w:rFonts w:cs="Times New Roman"/>
          <w:kern w:val="0"/>
          <w:szCs w:val="24"/>
        </w:rPr>
        <w:t xml:space="preserve"> </w:t>
      </w:r>
      <w:r w:rsidR="00D26300">
        <w:rPr>
          <w:rFonts w:cs="Times New Roman"/>
          <w:kern w:val="0"/>
          <w:szCs w:val="24"/>
        </w:rPr>
        <w:t xml:space="preserve">eser, </w:t>
      </w:r>
      <w:r w:rsidR="0004664E">
        <w:rPr>
          <w:rFonts w:cs="Times New Roman"/>
          <w:kern w:val="0"/>
          <w:szCs w:val="24"/>
        </w:rPr>
        <w:t>t</w:t>
      </w:r>
      <w:r w:rsidR="0004664E" w:rsidRPr="0004664E">
        <w:rPr>
          <w:rFonts w:cs="Times New Roman"/>
          <w:kern w:val="0"/>
          <w:szCs w:val="24"/>
        </w:rPr>
        <w:t xml:space="preserve">asavvufî hayatın </w:t>
      </w:r>
      <w:proofErr w:type="spellStart"/>
      <w:r w:rsidR="0004664E" w:rsidRPr="0004664E">
        <w:rPr>
          <w:rFonts w:cs="Times New Roman"/>
          <w:kern w:val="0"/>
          <w:szCs w:val="24"/>
        </w:rPr>
        <w:t>âdâb</w:t>
      </w:r>
      <w:proofErr w:type="spellEnd"/>
      <w:r w:rsidR="0004664E" w:rsidRPr="0004664E">
        <w:rPr>
          <w:rFonts w:cs="Times New Roman"/>
          <w:kern w:val="0"/>
          <w:szCs w:val="24"/>
        </w:rPr>
        <w:t xml:space="preserve"> ve erkânın</w:t>
      </w:r>
      <w:r w:rsidR="00D26300">
        <w:rPr>
          <w:rFonts w:cs="Times New Roman"/>
          <w:kern w:val="0"/>
          <w:szCs w:val="24"/>
        </w:rPr>
        <w:t xml:space="preserve">ı anlamaya davet ediyor. </w:t>
      </w:r>
    </w:p>
    <w:p w14:paraId="144B9718" w14:textId="36C611B2" w:rsidR="00B356CF" w:rsidRDefault="00B356CF" w:rsidP="00B356CF">
      <w:pPr>
        <w:spacing w:line="360" w:lineRule="auto"/>
        <w:ind w:firstLine="708"/>
        <w:jc w:val="both"/>
      </w:pPr>
      <w:r w:rsidRPr="00B356CF">
        <w:t xml:space="preserve">Simav’da </w:t>
      </w:r>
      <w:proofErr w:type="spellStart"/>
      <w:r w:rsidRPr="00B356CF">
        <w:t>doğan</w:t>
      </w:r>
      <w:proofErr w:type="spellEnd"/>
      <w:r w:rsidRPr="00B356CF">
        <w:t xml:space="preserve"> ve </w:t>
      </w:r>
      <w:r w:rsidR="001D5F57">
        <w:t xml:space="preserve">Zeyrek Medresesi’nde </w:t>
      </w:r>
      <w:r w:rsidRPr="00B356CF">
        <w:t xml:space="preserve">Ali </w:t>
      </w:r>
      <w:proofErr w:type="spellStart"/>
      <w:r w:rsidRPr="00B356CF">
        <w:t>et-Tûsi</w:t>
      </w:r>
      <w:proofErr w:type="spellEnd"/>
      <w:r w:rsidRPr="00B356CF">
        <w:t xml:space="preserve">̂ gibi isimlerden tahsil </w:t>
      </w:r>
      <w:r w:rsidR="001D5F57">
        <w:t>gördükten</w:t>
      </w:r>
      <w:r w:rsidRPr="00B356CF">
        <w:t xml:space="preserve"> sonra </w:t>
      </w:r>
      <w:r w:rsidR="001D5F57" w:rsidRPr="00B356CF">
        <w:t>Semerkant’a</w:t>
      </w:r>
      <w:r w:rsidRPr="00B356CF">
        <w:t xml:space="preserve"> giden Molla Abdullah </w:t>
      </w:r>
      <w:proofErr w:type="spellStart"/>
      <w:r w:rsidRPr="00B356CF">
        <w:t>İlahi</w:t>
      </w:r>
      <w:proofErr w:type="spellEnd"/>
      <w:r w:rsidRPr="00B356CF">
        <w:t xml:space="preserve">̂, burada </w:t>
      </w:r>
      <w:proofErr w:type="spellStart"/>
      <w:r w:rsidRPr="00B356CF">
        <w:t>Nakşibendi</w:t>
      </w:r>
      <w:proofErr w:type="spellEnd"/>
      <w:r w:rsidRPr="00B356CF">
        <w:t xml:space="preserve">̂ </w:t>
      </w:r>
      <w:r w:rsidR="00E934F6" w:rsidRPr="00B356CF">
        <w:t>şeyhi</w:t>
      </w:r>
      <w:r w:rsidRPr="00B356CF">
        <w:t xml:space="preserve"> Ubeydullah </w:t>
      </w:r>
      <w:proofErr w:type="spellStart"/>
      <w:r w:rsidRPr="00B356CF">
        <w:t>Ahrâr’a</w:t>
      </w:r>
      <w:proofErr w:type="spellEnd"/>
      <w:r w:rsidRPr="00B356CF">
        <w:t xml:space="preserve"> </w:t>
      </w:r>
      <w:proofErr w:type="spellStart"/>
      <w:r w:rsidRPr="00B356CF">
        <w:t>intisab</w:t>
      </w:r>
      <w:proofErr w:type="spellEnd"/>
      <w:r w:rsidRPr="00B356CF">
        <w:t xml:space="preserve"> </w:t>
      </w:r>
      <w:proofErr w:type="spellStart"/>
      <w:r w:rsidRPr="00B356CF">
        <w:t>etmiştir</w:t>
      </w:r>
      <w:proofErr w:type="spellEnd"/>
      <w:r w:rsidRPr="00B356CF">
        <w:t xml:space="preserve">. </w:t>
      </w:r>
      <w:proofErr w:type="spellStart"/>
      <w:r w:rsidRPr="00B356CF">
        <w:t>Şah-ı</w:t>
      </w:r>
      <w:proofErr w:type="spellEnd"/>
      <w:r w:rsidRPr="00B356CF">
        <w:t xml:space="preserve"> </w:t>
      </w:r>
      <w:proofErr w:type="spellStart"/>
      <w:r w:rsidRPr="00B356CF">
        <w:t>Nakşibend’in</w:t>
      </w:r>
      <w:proofErr w:type="spellEnd"/>
      <w:r w:rsidRPr="00B356CF">
        <w:t xml:space="preserve"> </w:t>
      </w:r>
      <w:proofErr w:type="spellStart"/>
      <w:r w:rsidRPr="00B356CF">
        <w:t>türbesinde</w:t>
      </w:r>
      <w:proofErr w:type="spellEnd"/>
      <w:r w:rsidRPr="00B356CF">
        <w:t xml:space="preserve"> dokuz erbain </w:t>
      </w:r>
      <w:r w:rsidR="0004664E" w:rsidRPr="00B356CF">
        <w:t>çıkardıktan</w:t>
      </w:r>
      <w:r w:rsidRPr="00B356CF">
        <w:t xml:space="preserve"> sonra </w:t>
      </w:r>
      <w:r w:rsidR="0004664E" w:rsidRPr="00B356CF">
        <w:t>mürşidinin</w:t>
      </w:r>
      <w:r w:rsidRPr="00B356CF">
        <w:t xml:space="preserve"> izni ve </w:t>
      </w:r>
      <w:proofErr w:type="spellStart"/>
      <w:r w:rsidRPr="00B356CF">
        <w:t>işaretiyle</w:t>
      </w:r>
      <w:proofErr w:type="spellEnd"/>
      <w:r w:rsidRPr="00B356CF">
        <w:t xml:space="preserve"> Anadolu’ya </w:t>
      </w:r>
      <w:proofErr w:type="spellStart"/>
      <w:r w:rsidRPr="00B356CF">
        <w:t>dönmüs</w:t>
      </w:r>
      <w:proofErr w:type="spellEnd"/>
      <w:r w:rsidRPr="00B356CF">
        <w:t xml:space="preserve">̧ bu esnada Molla </w:t>
      </w:r>
      <w:proofErr w:type="spellStart"/>
      <w:r w:rsidRPr="00B356CF">
        <w:t>Câmi</w:t>
      </w:r>
      <w:proofErr w:type="spellEnd"/>
      <w:r w:rsidRPr="00B356CF">
        <w:t xml:space="preserve"> gibi isimlerle </w:t>
      </w:r>
      <w:proofErr w:type="spellStart"/>
      <w:r w:rsidRPr="00B356CF">
        <w:t>görüşme</w:t>
      </w:r>
      <w:proofErr w:type="spellEnd"/>
      <w:r w:rsidRPr="00B356CF">
        <w:t xml:space="preserve"> </w:t>
      </w:r>
      <w:proofErr w:type="spellStart"/>
      <w:r w:rsidRPr="00B356CF">
        <w:t>imkânı</w:t>
      </w:r>
      <w:proofErr w:type="spellEnd"/>
      <w:r w:rsidRPr="00B356CF">
        <w:t xml:space="preserve"> </w:t>
      </w:r>
      <w:r w:rsidR="007944D3" w:rsidRPr="00B356CF">
        <w:t>bulmuştur</w:t>
      </w:r>
      <w:r>
        <w:t>.</w:t>
      </w:r>
      <w:r w:rsidR="0004664E">
        <w:t xml:space="preserve"> </w:t>
      </w:r>
    </w:p>
    <w:p w14:paraId="74851522" w14:textId="249F63B7" w:rsidR="00FE63AF" w:rsidRDefault="00B356CF" w:rsidP="00CB2CD6">
      <w:pPr>
        <w:spacing w:line="480" w:lineRule="auto"/>
        <w:ind w:firstLine="708"/>
        <w:jc w:val="both"/>
      </w:pPr>
      <w:r w:rsidRPr="00B356CF">
        <w:t xml:space="preserve">Molla Abdullah </w:t>
      </w:r>
      <w:proofErr w:type="spellStart"/>
      <w:r w:rsidRPr="00B356CF">
        <w:t>İlâhî’nin</w:t>
      </w:r>
      <w:proofErr w:type="spellEnd"/>
      <w:r w:rsidRPr="00B356CF">
        <w:t xml:space="preserve">, Acem diyarından Anadolu’ya geldikten sonra kaleme aldığı ilk </w:t>
      </w:r>
      <w:r w:rsidR="007944D3" w:rsidRPr="00B356CF">
        <w:t>Türkçe</w:t>
      </w:r>
      <w:r w:rsidRPr="00B356CF">
        <w:t xml:space="preserve"> risâle olan</w:t>
      </w:r>
      <w:r>
        <w:t xml:space="preserve"> </w:t>
      </w:r>
      <w:proofErr w:type="spellStart"/>
      <w:r w:rsidR="00FE63AF" w:rsidRPr="00FE63AF">
        <w:t>Mesleku</w:t>
      </w:r>
      <w:proofErr w:type="spellEnd"/>
      <w:r w:rsidR="00FE63AF" w:rsidRPr="00FE63AF">
        <w:t>̈’t-</w:t>
      </w:r>
      <w:proofErr w:type="spellStart"/>
      <w:r w:rsidR="00FE63AF" w:rsidRPr="00FE63AF">
        <w:t>Tâlibîn</w:t>
      </w:r>
      <w:proofErr w:type="spellEnd"/>
      <w:r w:rsidR="00FE63AF" w:rsidRPr="00FE63AF">
        <w:t xml:space="preserve">, </w:t>
      </w:r>
      <w:proofErr w:type="spellStart"/>
      <w:r w:rsidR="00FE63AF" w:rsidRPr="00FE63AF">
        <w:t>mürşidin</w:t>
      </w:r>
      <w:proofErr w:type="spellEnd"/>
      <w:r w:rsidR="00FE63AF" w:rsidRPr="00FE63AF">
        <w:t xml:space="preserve"> rehberliğinde</w:t>
      </w:r>
      <w:r w:rsidR="00EA7DFA">
        <w:t xml:space="preserve"> Hakk’a giden yolda</w:t>
      </w:r>
      <w:r w:rsidR="00FE63AF" w:rsidRPr="00FE63AF">
        <w:t xml:space="preserve"> teslimiyetin inceliklerine, manevî arayıştan nefsi tanıyıp </w:t>
      </w:r>
      <w:r w:rsidR="007944D3" w:rsidRPr="00FE63AF">
        <w:t>sükûna</w:t>
      </w:r>
      <w:r w:rsidR="00FE63AF" w:rsidRPr="00FE63AF">
        <w:t xml:space="preserve"> ermeye kadar uzanan dokuz </w:t>
      </w:r>
      <w:proofErr w:type="spellStart"/>
      <w:r w:rsidR="00FE63AF" w:rsidRPr="00FE63AF">
        <w:t>erbaîni</w:t>
      </w:r>
      <w:proofErr w:type="spellEnd"/>
      <w:r w:rsidR="00FE63AF" w:rsidRPr="00FE63AF">
        <w:t xml:space="preserve"> ele alan klasik bir tasavvuf rehberidir. Her bir </w:t>
      </w:r>
      <w:r w:rsidR="0004664E">
        <w:t>erbain,</w:t>
      </w:r>
      <w:r w:rsidR="00FE63AF" w:rsidRPr="00FE63AF">
        <w:t xml:space="preserve"> kalbin </w:t>
      </w:r>
      <w:r w:rsidR="007944D3" w:rsidRPr="00FE63AF">
        <w:t>üzerindeki</w:t>
      </w:r>
      <w:r w:rsidR="00FE63AF" w:rsidRPr="00FE63AF">
        <w:t xml:space="preserve"> bir perdeyi aralar; derviş nefsinin karanlığıyla </w:t>
      </w:r>
      <w:proofErr w:type="spellStart"/>
      <w:r w:rsidR="00FE63AF" w:rsidRPr="00FE63AF">
        <w:t>yüzleşir</w:t>
      </w:r>
      <w:proofErr w:type="spellEnd"/>
      <w:r w:rsidR="00FE63AF" w:rsidRPr="00FE63AF">
        <w:t xml:space="preserve">, </w:t>
      </w:r>
      <w:proofErr w:type="spellStart"/>
      <w:r w:rsidR="00FE63AF" w:rsidRPr="00FE63AF">
        <w:t>dünyevî</w:t>
      </w:r>
      <w:proofErr w:type="spellEnd"/>
      <w:r w:rsidR="00FE63AF" w:rsidRPr="00FE63AF">
        <w:t xml:space="preserve"> arzulardan uzaklaşır ve saf yönelişin aydınlığına adım atar. Ardından risâlede </w:t>
      </w:r>
      <w:proofErr w:type="spellStart"/>
      <w:r w:rsidR="007944D3">
        <w:t>M</w:t>
      </w:r>
      <w:r w:rsidR="00FE63AF" w:rsidRPr="00FE63AF">
        <w:t>ürşid-i</w:t>
      </w:r>
      <w:proofErr w:type="spellEnd"/>
      <w:r w:rsidR="00FE63AF" w:rsidRPr="00FE63AF">
        <w:t xml:space="preserve"> </w:t>
      </w:r>
      <w:r w:rsidR="007944D3">
        <w:t>K</w:t>
      </w:r>
      <w:r w:rsidR="00FE63AF" w:rsidRPr="00FE63AF">
        <w:t xml:space="preserve">âmillerin nitelikleri, </w:t>
      </w:r>
      <w:r w:rsidRPr="00FE63AF">
        <w:t>mürit</w:t>
      </w:r>
      <w:r>
        <w:t>l</w:t>
      </w:r>
      <w:r w:rsidRPr="00FE63AF">
        <w:t>erin</w:t>
      </w:r>
      <w:r w:rsidR="00FE63AF" w:rsidRPr="00FE63AF">
        <w:t xml:space="preserve"> adabı ve yolun incelikleri anlatılı</w:t>
      </w:r>
      <w:r w:rsidR="00FE63AF">
        <w:t xml:space="preserve">yor. </w:t>
      </w:r>
    </w:p>
    <w:p w14:paraId="74E78F5C" w14:textId="7F5F6C92" w:rsidR="00FE63AF" w:rsidRDefault="00FE63AF" w:rsidP="00FE63AF">
      <w:pPr>
        <w:spacing w:line="360" w:lineRule="auto"/>
        <w:ind w:firstLine="708"/>
        <w:jc w:val="both"/>
      </w:pPr>
      <w:proofErr w:type="spellStart"/>
      <w:r w:rsidRPr="00FE63AF">
        <w:t>İlâhî</w:t>
      </w:r>
      <w:r w:rsidR="001D5F57">
        <w:t>’nin</w:t>
      </w:r>
      <w:proofErr w:type="spellEnd"/>
      <w:r w:rsidRPr="00FE63AF">
        <w:t xml:space="preserve">, peşinden gidilmesi gereken hakikati ilmî bir kesinlik ve kalbe dokunan bir </w:t>
      </w:r>
      <w:proofErr w:type="spellStart"/>
      <w:r w:rsidRPr="00FE63AF">
        <w:t>üslupla</w:t>
      </w:r>
      <w:proofErr w:type="spellEnd"/>
      <w:r w:rsidRPr="00FE63AF">
        <w:t xml:space="preserve"> akta</w:t>
      </w:r>
      <w:r>
        <w:t>r</w:t>
      </w:r>
      <w:r w:rsidR="00403033">
        <w:t>dığı</w:t>
      </w:r>
      <w:r>
        <w:t xml:space="preserve"> eser</w:t>
      </w:r>
      <w:r w:rsidR="001D5F57">
        <w:t>i</w:t>
      </w:r>
      <w:r>
        <w:t>;</w:t>
      </w:r>
      <w:r w:rsidRPr="00FE63AF">
        <w:t xml:space="preserve"> </w:t>
      </w:r>
      <w:r>
        <w:t>e</w:t>
      </w:r>
      <w:r w:rsidRPr="00FE63AF">
        <w:t xml:space="preserve">dep, inziva, </w:t>
      </w:r>
      <w:proofErr w:type="spellStart"/>
      <w:r w:rsidRPr="00FE63AF">
        <w:t>mürşid</w:t>
      </w:r>
      <w:proofErr w:type="spellEnd"/>
      <w:r w:rsidRPr="00FE63AF">
        <w:t xml:space="preserve">, zikir, sabır, </w:t>
      </w:r>
      <w:proofErr w:type="spellStart"/>
      <w:r w:rsidRPr="00FE63AF">
        <w:t>tevekkül</w:t>
      </w:r>
      <w:proofErr w:type="spellEnd"/>
      <w:r w:rsidRPr="00FE63AF">
        <w:t xml:space="preserve"> ve </w:t>
      </w:r>
      <w:proofErr w:type="spellStart"/>
      <w:r w:rsidRPr="00FE63AF">
        <w:t>riyâzet</w:t>
      </w:r>
      <w:proofErr w:type="spellEnd"/>
      <w:r w:rsidRPr="00FE63AF">
        <w:t xml:space="preserve"> gibi kavramları derinlikli biçimde yeniden kurar</w:t>
      </w:r>
      <w:r>
        <w:t>ken</w:t>
      </w:r>
      <w:r w:rsidRPr="00FE63AF">
        <w:t xml:space="preserve">; dervişin </w:t>
      </w:r>
      <w:proofErr w:type="spellStart"/>
      <w:r w:rsidRPr="00FE63AF">
        <w:t>gündelik</w:t>
      </w:r>
      <w:proofErr w:type="spellEnd"/>
      <w:r w:rsidRPr="00FE63AF">
        <w:t xml:space="preserve"> hayatını baştan sona </w:t>
      </w:r>
      <w:proofErr w:type="spellStart"/>
      <w:r w:rsidRPr="00FE63AF">
        <w:t>düzenleyen</w:t>
      </w:r>
      <w:proofErr w:type="spellEnd"/>
      <w:r w:rsidRPr="00FE63AF">
        <w:t xml:space="preserve"> </w:t>
      </w:r>
      <w:proofErr w:type="spellStart"/>
      <w:r w:rsidRPr="00FE63AF">
        <w:t>bütüncül</w:t>
      </w:r>
      <w:proofErr w:type="spellEnd"/>
      <w:r w:rsidRPr="00FE63AF">
        <w:t xml:space="preserve"> bir yol haritası sun</w:t>
      </w:r>
      <w:r>
        <w:t>uyor</w:t>
      </w:r>
      <w:r w:rsidRPr="00FE63AF">
        <w:t xml:space="preserve">. Tasavvufî </w:t>
      </w:r>
      <w:proofErr w:type="spellStart"/>
      <w:r w:rsidRPr="00FE63AF">
        <w:t>tecrübeyi</w:t>
      </w:r>
      <w:proofErr w:type="spellEnd"/>
      <w:r w:rsidRPr="00FE63AF">
        <w:t xml:space="preserve">, yaşadığı iklimin içinden aktarması, risâleyi hem tarihî bir tanıklığa hem de öğretici bir rehbere </w:t>
      </w:r>
      <w:proofErr w:type="spellStart"/>
      <w:r w:rsidRPr="00FE63AF">
        <w:t>dönü</w:t>
      </w:r>
      <w:r>
        <w:t>ş</w:t>
      </w:r>
      <w:r w:rsidRPr="00FE63AF">
        <w:t>türü</w:t>
      </w:r>
      <w:r>
        <w:t>yor</w:t>
      </w:r>
      <w:proofErr w:type="spellEnd"/>
      <w:r>
        <w:t>.</w:t>
      </w:r>
      <w:r w:rsidR="00440DDF">
        <w:t xml:space="preserve"> T</w:t>
      </w:r>
      <w:r w:rsidR="00440DDF" w:rsidRPr="009524EB">
        <w:t>asavvufi ahlâkla ilgili esasları ve</w:t>
      </w:r>
      <w:r w:rsidR="00440DDF" w:rsidRPr="00440DDF">
        <w:t xml:space="preserve"> nasihatleri içeren </w:t>
      </w:r>
      <w:r w:rsidR="00440DDF">
        <w:t xml:space="preserve">bu eser okurlarına </w:t>
      </w:r>
      <w:proofErr w:type="spellStart"/>
      <w:r w:rsidR="00440DDF" w:rsidRPr="00440DDF">
        <w:t>mânâ</w:t>
      </w:r>
      <w:proofErr w:type="spellEnd"/>
      <w:r w:rsidR="00440DDF" w:rsidRPr="00440DDF">
        <w:t xml:space="preserve"> denizinden inciler sun</w:t>
      </w:r>
      <w:r w:rsidR="00440DDF">
        <w:t xml:space="preserve">uyor. </w:t>
      </w:r>
    </w:p>
    <w:p w14:paraId="1D81F13A" w14:textId="621EEC1F" w:rsidR="00FE63AF" w:rsidRDefault="00FE63AF" w:rsidP="00FE63AF">
      <w:pPr>
        <w:spacing w:line="360" w:lineRule="auto"/>
        <w:ind w:firstLine="708"/>
        <w:jc w:val="both"/>
      </w:pPr>
      <w:r w:rsidRPr="00FE63AF">
        <w:t xml:space="preserve">Kalbin Yolculuğu İçin Harita, </w:t>
      </w:r>
      <w:proofErr w:type="spellStart"/>
      <w:r w:rsidR="0004664E" w:rsidRPr="0004664E">
        <w:t>Nakşibendiyye</w:t>
      </w:r>
      <w:proofErr w:type="spellEnd"/>
      <w:r w:rsidR="0004664E" w:rsidRPr="0004664E">
        <w:t xml:space="preserve"> tarikatının Anadolu ve Rumeli’de yayılmasına öncülük eden</w:t>
      </w:r>
      <w:r w:rsidR="0004664E">
        <w:t xml:space="preserve"> </w:t>
      </w:r>
      <w:r w:rsidRPr="00FE63AF">
        <w:t xml:space="preserve">Molla Abdullah </w:t>
      </w:r>
      <w:proofErr w:type="spellStart"/>
      <w:r w:rsidRPr="00FE63AF">
        <w:t>İlâhî’nin</w:t>
      </w:r>
      <w:proofErr w:type="spellEnd"/>
      <w:r w:rsidRPr="00FE63AF">
        <w:t xml:space="preserve"> tasavvufî birikimini </w:t>
      </w:r>
      <w:proofErr w:type="spellStart"/>
      <w:r w:rsidRPr="00FE63AF">
        <w:t>günümüze</w:t>
      </w:r>
      <w:proofErr w:type="spellEnd"/>
      <w:r w:rsidRPr="00FE63AF">
        <w:t xml:space="preserve"> taşıyan, </w:t>
      </w:r>
      <w:proofErr w:type="spellStart"/>
      <w:r w:rsidR="00086A0E" w:rsidRPr="00086A0E">
        <w:t>Seyr</w:t>
      </w:r>
      <w:proofErr w:type="spellEnd"/>
      <w:r w:rsidR="00086A0E" w:rsidRPr="00086A0E">
        <w:t xml:space="preserve"> ü </w:t>
      </w:r>
      <w:proofErr w:type="spellStart"/>
      <w:r w:rsidR="00086A0E" w:rsidRPr="00086A0E">
        <w:t>Sülûk</w:t>
      </w:r>
      <w:proofErr w:type="spellEnd"/>
      <w:r w:rsidR="00086A0E" w:rsidRPr="00086A0E">
        <w:t xml:space="preserve"> ve </w:t>
      </w:r>
      <w:proofErr w:type="spellStart"/>
      <w:r w:rsidR="00086A0E">
        <w:t>İ</w:t>
      </w:r>
      <w:r w:rsidR="00086A0E" w:rsidRPr="00086A0E">
        <w:t>rşad</w:t>
      </w:r>
      <w:proofErr w:type="spellEnd"/>
      <w:r w:rsidR="00086A0E" w:rsidRPr="00086A0E">
        <w:t xml:space="preserve"> </w:t>
      </w:r>
      <w:r w:rsidRPr="00FE63AF">
        <w:t xml:space="preserve">geleneğinin nadide örneklerinden biri olarak </w:t>
      </w:r>
      <w:proofErr w:type="spellStart"/>
      <w:r w:rsidRPr="00FE63AF">
        <w:t>müstesna</w:t>
      </w:r>
      <w:proofErr w:type="spellEnd"/>
      <w:r w:rsidRPr="00FE63AF">
        <w:t xml:space="preserve"> bir değer </w:t>
      </w:r>
      <w:r>
        <w:t xml:space="preserve">taşıyor. </w:t>
      </w:r>
    </w:p>
    <w:p w14:paraId="7D7AA28D" w14:textId="77777777" w:rsidR="00FE63AF" w:rsidRDefault="00FE63AF" w:rsidP="00FE63AF">
      <w:pPr>
        <w:spacing w:line="360" w:lineRule="auto"/>
        <w:ind w:firstLine="708"/>
        <w:jc w:val="both"/>
      </w:pPr>
    </w:p>
    <w:sectPr w:rsidR="00FE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A7"/>
    <w:rsid w:val="0004664E"/>
    <w:rsid w:val="00086A0E"/>
    <w:rsid w:val="001D5F57"/>
    <w:rsid w:val="00403033"/>
    <w:rsid w:val="00440DDF"/>
    <w:rsid w:val="004420A7"/>
    <w:rsid w:val="0053037A"/>
    <w:rsid w:val="007944D3"/>
    <w:rsid w:val="00820F6D"/>
    <w:rsid w:val="008A07B5"/>
    <w:rsid w:val="009524EB"/>
    <w:rsid w:val="009E494F"/>
    <w:rsid w:val="00A15CA9"/>
    <w:rsid w:val="00B356CF"/>
    <w:rsid w:val="00B905AA"/>
    <w:rsid w:val="00CB2CD6"/>
    <w:rsid w:val="00D26300"/>
    <w:rsid w:val="00DD6BE2"/>
    <w:rsid w:val="00E35F0B"/>
    <w:rsid w:val="00E36CA1"/>
    <w:rsid w:val="00E934F6"/>
    <w:rsid w:val="00EA7DFA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508E"/>
  <w15:chartTrackingRefBased/>
  <w15:docId w15:val="{CAD245A7-A524-402C-B97A-4130B61F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2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2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2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2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2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2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2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2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2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2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2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20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20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20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2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2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2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2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2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2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2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2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2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20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20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20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2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20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2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2</cp:revision>
  <dcterms:created xsi:type="dcterms:W3CDTF">2025-12-12T09:24:00Z</dcterms:created>
  <dcterms:modified xsi:type="dcterms:W3CDTF">2025-12-12T09:24:00Z</dcterms:modified>
</cp:coreProperties>
</file>